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760"/>
        </w:tabs>
        <w:spacing w:before="0" w:line="240" w:lineRule="auto"/>
        <w:rPr>
          <w:color w:val="999999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114300</wp:posOffset>
            </wp:positionV>
            <wp:extent cx="2307428" cy="233097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7428" cy="23309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645.0" w:type="dxa"/>
        <w:jc w:val="left"/>
        <w:tblLayout w:type="fixed"/>
        <w:tblLook w:val="0600"/>
      </w:tblPr>
      <w:tblGrid>
        <w:gridCol w:w="2340"/>
        <w:gridCol w:w="7305"/>
        <w:tblGridChange w:id="0">
          <w:tblGrid>
            <w:gridCol w:w="2340"/>
            <w:gridCol w:w="7305"/>
          </w:tblGrid>
        </w:tblGridChange>
      </w:tblGrid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rFonts w:ascii="Raleway" w:cs="Raleway" w:eastAsia="Raleway" w:hAnsi="Raleway"/>
                <w:b w:val="1"/>
                <w:color w:val="4f81bd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0" w:lineRule="auto"/>
              <w:jc w:val="right"/>
              <w:rPr>
                <w:color w:val="4f81bd"/>
              </w:rPr>
            </w:pPr>
            <w:r w:rsidDel="00000000" w:rsidR="00000000" w:rsidRPr="00000000">
              <w:rPr>
                <w:color w:val="4f81b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Rule="auto"/>
              <w:jc w:val="right"/>
              <w:rPr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Bently Green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center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President-Elect</w:t>
            </w:r>
            <w:r w:rsidDel="00000000" w:rsidR="00000000" w:rsidRPr="00000000">
              <w:rPr>
                <w:color w:val="4070aa"/>
                <w:rtl w:val="0"/>
              </w:rPr>
              <w:br w:type="textWrapping"/>
            </w:r>
            <w:r w:rsidDel="00000000" w:rsidR="00000000" w:rsidRPr="00000000">
              <w:rPr>
                <w:i w:val="1"/>
                <w:color w:val="4070aa"/>
                <w:rtl w:val="0"/>
              </w:rPr>
              <w:t xml:space="preserve">John Killips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Samantha Weidenbenner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Verlon Persinger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Tom Inman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Assistant Treasurer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Amanda Bybee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Past President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Allison Mannion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Past Past President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Todd Fulton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PWOD Representative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Rodney Spires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Senior WEF Delegate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Jeff Clarke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Junior WEF Delegate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Saki Urushidani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4070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1"/>
                <w:color w:val="4070aa"/>
              </w:rPr>
            </w:pPr>
            <w:r w:rsidDel="00000000" w:rsidR="00000000" w:rsidRPr="00000000">
              <w:rPr>
                <w:b w:val="1"/>
                <w:color w:val="4070aa"/>
                <w:rtl w:val="0"/>
              </w:rPr>
              <w:t xml:space="preserve">Executive Administrator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i w:val="1"/>
                <w:color w:val="4070aa"/>
              </w:rPr>
            </w:pPr>
            <w:r w:rsidDel="00000000" w:rsidR="00000000" w:rsidRPr="00000000">
              <w:rPr>
                <w:i w:val="1"/>
                <w:color w:val="4070aa"/>
                <w:rtl w:val="0"/>
              </w:rPr>
              <w:t xml:space="preserve">Madison Eacret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b w:val="0"/>
                <w:color w:val="4f81bd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4f81bd"/>
                <w:sz w:val="18"/>
                <w:szCs w:val="18"/>
                <w:rtl w:val="0"/>
              </w:rPr>
              <w:t xml:space="preserve">Missouri Water Environment Association</w:t>
              <w:br w:type="textWrapping"/>
            </w:r>
            <w:r w:rsidDel="00000000" w:rsidR="00000000" w:rsidRPr="00000000">
              <w:rPr>
                <w:b w:val="0"/>
                <w:color w:val="4f81bd"/>
                <w:sz w:val="18"/>
                <w:szCs w:val="18"/>
                <w:rtl w:val="0"/>
              </w:rPr>
              <w:t xml:space="preserve">PO Box 1572, Jefferson City, MO 65103</w:t>
              <w:br w:type="textWrapping"/>
              <w:t xml:space="preserve">573-556-8243 // admin@mwea.org</w:t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sz w:val="22"/>
                <w:szCs w:val="2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before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x6nb1q4nbzl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b8xhc8f27b9k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ivx21bjcjkhc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zdho8ksa578s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tabs>
                <w:tab w:val="center" w:leader="none" w:pos="3330"/>
              </w:tabs>
              <w:spacing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y2lk7qz1k9f2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tabs>
                <w:tab w:val="center" w:leader="none" w:pos="3330"/>
              </w:tabs>
              <w:spacing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n80susqulop3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tabs>
                <w:tab w:val="center" w:leader="none" w:pos="3420"/>
              </w:tabs>
              <w:spacing w:after="240" w:before="0" w:lineRule="auto"/>
              <w:ind w:left="45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mezw9tuw6bhs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0" w:lineRule="auto"/>
              <w:ind w:left="450" w:firstLine="0"/>
              <w:rPr>
                <w:sz w:val="22"/>
                <w:szCs w:val="22"/>
              </w:rPr>
            </w:pPr>
            <w:bookmarkStart w:colFirst="0" w:colLast="0" w:name="_1fob9te" w:id="9"/>
            <w:bookmarkEnd w:id="9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color w:val="999999"/>
        <w:sz w:val="12"/>
        <w:szCs w:val="12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  <w:rtl w:val="0"/>
      </w:rPr>
      <w:t xml:space="preserve">www.mwea.org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color w:val="548dd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color w:val="d44500"/>
    </w:rPr>
  </w:style>
  <w:style w:type="paragraph" w:styleId="Heading3">
    <w:name w:val="heading 3"/>
    <w:basedOn w:val="Normal"/>
    <w:next w:val="Normal"/>
    <w:pPr>
      <w:keepNext w:val="1"/>
      <w:keepLines w:val="1"/>
      <w:spacing w:after="160" w:before="160" w:lineRule="auto"/>
    </w:pPr>
    <w:rPr>
      <w:color w:val="999999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